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C63" w:rsidRPr="00316D02" w:rsidRDefault="00B70C63" w:rsidP="00B70C6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D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</w:t>
      </w:r>
    </w:p>
    <w:p w:rsidR="00B70C63" w:rsidRPr="00316D02" w:rsidRDefault="00B70C63" w:rsidP="00B70C6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D02">
        <w:rPr>
          <w:rFonts w:ascii="Times New Roman" w:hAnsi="Times New Roman" w:cs="Times New Roman"/>
          <w:b/>
          <w:sz w:val="28"/>
          <w:szCs w:val="28"/>
          <w:lang w:val="uk-UA"/>
        </w:rPr>
        <w:t>І етапу Всеукраїнської учнівської олімпіади з історії</w:t>
      </w:r>
    </w:p>
    <w:p w:rsidR="00B70C63" w:rsidRPr="00316D02" w:rsidRDefault="00B70C63" w:rsidP="00B70C6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D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2020- 2021 навчальний рік </w:t>
      </w:r>
    </w:p>
    <w:p w:rsidR="00B70C63" w:rsidRPr="00316D02" w:rsidRDefault="00B70C63" w:rsidP="00B70C6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D02">
        <w:rPr>
          <w:rFonts w:ascii="Times New Roman" w:hAnsi="Times New Roman" w:cs="Times New Roman"/>
          <w:b/>
          <w:sz w:val="28"/>
          <w:szCs w:val="28"/>
          <w:lang w:val="uk-UA"/>
        </w:rPr>
        <w:t>10 клас</w:t>
      </w:r>
    </w:p>
    <w:p w:rsidR="00B70C63" w:rsidRPr="00316D02" w:rsidRDefault="00B70C63" w:rsidP="00B70C6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16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Назвіть дати запропонованих подій та визначте, скільки часу минуло між ними (по 2б):</w:t>
      </w:r>
    </w:p>
    <w:p w:rsidR="00B70C63" w:rsidRPr="00316D02" w:rsidRDefault="00B70C63" w:rsidP="00B70C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16D0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від  повстання під проводом Устима Кармелюка до створення «Кирило-Мефодіївського братства»;</w:t>
      </w:r>
    </w:p>
    <w:p w:rsidR="00B70C63" w:rsidRPr="00316D02" w:rsidRDefault="00B70C63" w:rsidP="00B70C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</w:pPr>
      <w:r w:rsidRPr="00316D0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від </w:t>
      </w:r>
      <w:r w:rsidRPr="00316D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створення «Руської трійці» </w:t>
      </w:r>
      <w:r w:rsidRPr="00316D0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до створення ТУП;</w:t>
      </w:r>
    </w:p>
    <w:p w:rsidR="00B70C63" w:rsidRPr="00316D02" w:rsidRDefault="00B70C63" w:rsidP="00B70C63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16D0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 завоювання імперії інків до прийняття Валуєвського циркуляру;</w:t>
      </w:r>
    </w:p>
    <w:p w:rsidR="00B70C63" w:rsidRPr="00316D02" w:rsidRDefault="00B70C63" w:rsidP="00B70C63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6D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</w:t>
      </w:r>
      <w:r w:rsidRPr="00316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початку гетьманування Івана Мазепи до утворення Троїстого союзу;</w:t>
      </w:r>
    </w:p>
    <w:p w:rsidR="00B70C63" w:rsidRPr="00316D02" w:rsidRDefault="00B70C63" w:rsidP="00B70C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16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початку Англійської революції до початку Великої Французької революції;</w:t>
      </w:r>
    </w:p>
    <w:p w:rsidR="00B70C63" w:rsidRPr="00316D02" w:rsidRDefault="00B70C63" w:rsidP="00B70C6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16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битви під Берестечком до Полтавської битви.</w:t>
      </w:r>
    </w:p>
    <w:p w:rsidR="00B70C63" w:rsidRPr="00316D02" w:rsidRDefault="00B70C63" w:rsidP="00B70C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16D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316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Складіть стислу характеристику особи (10 балів)</w:t>
      </w:r>
    </w:p>
    <w:p w:rsidR="00B70C63" w:rsidRPr="00316D02" w:rsidRDefault="00985733" w:rsidP="00B70C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316D0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 Міхновський</w:t>
      </w:r>
    </w:p>
    <w:p w:rsidR="00B70C63" w:rsidRPr="00316D02" w:rsidRDefault="00B70C63" w:rsidP="00B70C6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316D0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Авраам Лінкольн</w:t>
      </w:r>
    </w:p>
    <w:p w:rsidR="00B70C63" w:rsidRPr="00316D02" w:rsidRDefault="00B70C63" w:rsidP="00B70C6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16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хто ця історична постать?</w:t>
      </w:r>
    </w:p>
    <w:p w:rsidR="00B70C63" w:rsidRPr="00316D02" w:rsidRDefault="00B70C63" w:rsidP="00B70C6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16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в якому столітті він жив?</w:t>
      </w:r>
    </w:p>
    <w:p w:rsidR="00B70C63" w:rsidRPr="00316D02" w:rsidRDefault="00B70C63" w:rsidP="00B70C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16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В) назвіть історичні події, пов’язанні з його ім’ям</w:t>
      </w:r>
    </w:p>
    <w:p w:rsidR="00B70C63" w:rsidRPr="00316D02" w:rsidRDefault="00B70C63" w:rsidP="00B70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316D02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3.</w:t>
      </w:r>
      <w:r w:rsidRPr="00316D0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Установіть співвідношення країн і понять, заповніть таблицю. Поясніть значення цих понять.</w:t>
      </w:r>
    </w:p>
    <w:p w:rsidR="00B70C63" w:rsidRPr="00316D02" w:rsidRDefault="00B70C63" w:rsidP="00B70C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8"/>
        <w:gridCol w:w="2987"/>
        <w:gridCol w:w="2555"/>
        <w:gridCol w:w="2295"/>
      </w:tblGrid>
      <w:tr w:rsidR="00B70C63" w:rsidRPr="00316D02" w:rsidTr="008671C9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C63" w:rsidRPr="00316D02" w:rsidRDefault="00B70C63" w:rsidP="008671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316D02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Франція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C63" w:rsidRPr="00316D02" w:rsidRDefault="00B70C63" w:rsidP="008671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316D02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Велика Британія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C63" w:rsidRPr="00316D02" w:rsidRDefault="00B70C63" w:rsidP="008671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316D02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Росія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C63" w:rsidRPr="00316D02" w:rsidRDefault="00B70C63" w:rsidP="008671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316D02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США</w:t>
            </w:r>
          </w:p>
        </w:tc>
      </w:tr>
      <w:tr w:rsidR="00B70C63" w:rsidRPr="00316D02" w:rsidTr="008671C9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63" w:rsidRPr="00316D02" w:rsidRDefault="00B70C63" w:rsidP="008671C9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63" w:rsidRPr="00316D02" w:rsidRDefault="00B70C63" w:rsidP="008671C9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63" w:rsidRPr="00316D02" w:rsidRDefault="00B70C63" w:rsidP="008671C9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C63" w:rsidRPr="00316D02" w:rsidRDefault="00B70C63" w:rsidP="008671C9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uk-UA" w:eastAsia="ru-RU"/>
              </w:rPr>
            </w:pPr>
          </w:p>
        </w:tc>
      </w:tr>
    </w:tbl>
    <w:p w:rsidR="00B70C63" w:rsidRPr="00316D02" w:rsidRDefault="00B70C63" w:rsidP="00B70C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316D0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1. Аболіціонізм. 2. Декабристи 3. Термідоріанці. 4. Тред-юніони.</w:t>
      </w:r>
    </w:p>
    <w:p w:rsidR="00B70C63" w:rsidRPr="00316D02" w:rsidRDefault="00B70C63" w:rsidP="00B70C6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70C63" w:rsidRPr="00316D02" w:rsidRDefault="00B70C63" w:rsidP="00B70C63">
      <w:pPr>
        <w:spacing w:after="0" w:line="240" w:lineRule="auto"/>
        <w:ind w:left="75" w:firstLine="492"/>
        <w:jc w:val="both"/>
        <w:rPr>
          <w:rFonts w:ascii="Times New Roman" w:eastAsia="Times New Roman" w:hAnsi="Times New Roman" w:cs="Times New Roman"/>
          <w:i/>
          <w:sz w:val="28"/>
          <w:szCs w:val="20"/>
          <w:lang w:val="uk-UA" w:eastAsia="ru-RU"/>
        </w:rPr>
      </w:pPr>
      <w:r w:rsidRPr="00316D02">
        <w:rPr>
          <w:rFonts w:ascii="Times New Roman" w:eastAsia="Times New Roman" w:hAnsi="Times New Roman" w:cs="Times New Roman"/>
          <w:i/>
          <w:sz w:val="28"/>
          <w:szCs w:val="20"/>
          <w:lang w:val="uk-UA" w:eastAsia="ru-RU"/>
        </w:rPr>
        <w:t>Критерії оцінювання: кожна правильно визначена країна – 1 бал; правильне пояснення значення поняття – 1 бал.</w:t>
      </w:r>
    </w:p>
    <w:p w:rsidR="00B70C63" w:rsidRPr="00316D02" w:rsidRDefault="00B70C63" w:rsidP="00B70C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0C63" w:rsidRPr="00316D02" w:rsidRDefault="00B70C63" w:rsidP="00B70C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316D02">
        <w:rPr>
          <w:rFonts w:ascii="Times New Roman" w:eastAsia="Times New Roman" w:hAnsi="Times New Roman" w:cs="Times New Roman"/>
          <w:b/>
          <w:noProof/>
          <w:sz w:val="28"/>
          <w:szCs w:val="20"/>
          <w:lang w:val="uk-UA" w:eastAsia="ru-RU"/>
        </w:rPr>
        <w:t>4.</w:t>
      </w:r>
      <w:r w:rsidRPr="00316D02">
        <w:rPr>
          <w:rFonts w:ascii="Times New Roman" w:eastAsia="Times New Roman" w:hAnsi="Times New Roman" w:cs="Times New Roman"/>
          <w:noProof/>
          <w:sz w:val="28"/>
          <w:szCs w:val="20"/>
          <w:lang w:val="uk-UA" w:eastAsia="ru-RU"/>
        </w:rPr>
        <w:t xml:space="preserve"> Уважно розгляньте гравюру. Ілюстрацією до якої книги була ця гравюра? Хто, в якому місті та коли на території України видав цю книгу?</w:t>
      </w:r>
    </w:p>
    <w:p w:rsidR="00B70C63" w:rsidRPr="00316D02" w:rsidRDefault="00B70C63" w:rsidP="00B70C63">
      <w:pPr>
        <w:keepNext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i/>
          <w:sz w:val="28"/>
          <w:szCs w:val="20"/>
          <w:lang w:val="uk-UA" w:eastAsia="ru-RU"/>
        </w:rPr>
      </w:pPr>
      <w:r w:rsidRPr="00316D02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51C9B22" wp14:editId="157844A4">
            <wp:simplePos x="0" y="0"/>
            <wp:positionH relativeFrom="column">
              <wp:posOffset>0</wp:posOffset>
            </wp:positionH>
            <wp:positionV relativeFrom="paragraph">
              <wp:posOffset>199390</wp:posOffset>
            </wp:positionV>
            <wp:extent cx="1552575" cy="2466975"/>
            <wp:effectExtent l="0" t="0" r="9525" b="9525"/>
            <wp:wrapSquare wrapText="bothSides"/>
            <wp:docPr id="1" name="Рисунок 1" descr="http://www.kievlavra.ru/txt/img/4knigi107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kievlavra.ru/txt/img/4knigi107b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46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0C63" w:rsidRPr="00316D02" w:rsidRDefault="00B70C63" w:rsidP="00B70C63">
      <w:pPr>
        <w:keepNext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316D02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Критерії оцінювання: правильно визначена назва книги – 1 бал; правильно визначене прізвище друкаря – 1 бал; правильно визначена назва міста – 1 бал, правильно визначений рік видання книги – 1 бал.</w:t>
      </w:r>
    </w:p>
    <w:p w:rsidR="00B70C63" w:rsidRPr="00316D02" w:rsidRDefault="00B70C63" w:rsidP="00B70C6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val="uk-UA" w:eastAsia="ru-RU"/>
        </w:rPr>
      </w:pPr>
    </w:p>
    <w:p w:rsidR="00B70C63" w:rsidRPr="00316D02" w:rsidRDefault="00B70C63" w:rsidP="00B70C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0C63" w:rsidRPr="00316D02" w:rsidRDefault="00B70C63" w:rsidP="00B70C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0C63" w:rsidRPr="00316D02" w:rsidRDefault="00B70C63" w:rsidP="00B70C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B70C63" w:rsidRPr="00316D02" w:rsidRDefault="00B70C63" w:rsidP="00B70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0C63" w:rsidRPr="00316D02" w:rsidRDefault="00B70C63" w:rsidP="00B70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0C63" w:rsidRPr="00316D02" w:rsidRDefault="00B70C63" w:rsidP="00B70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0C63" w:rsidRPr="00316D02" w:rsidRDefault="00B70C63" w:rsidP="00B70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16D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 xml:space="preserve">5. </w:t>
      </w:r>
      <w:r w:rsidRPr="00316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Серед істориків  існують різні, в тому числі й діаметрально протилежні, думки щодо реформи П. Столипіна. Прочитайте уривки з джерел та висловіть власну </w:t>
      </w:r>
      <w:proofErr w:type="spellStart"/>
      <w:r w:rsidRPr="00316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обгрунтовану</w:t>
      </w:r>
      <w:proofErr w:type="spellEnd"/>
      <w:r w:rsidRPr="00316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точку зору.</w:t>
      </w:r>
    </w:p>
    <w:p w:rsidR="00B70C63" w:rsidRPr="00316D02" w:rsidRDefault="00B70C63" w:rsidP="00B70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16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«З метою попередження нового підйому революційної хвилі уряд почав створювати собі опору на селі в особі куркульства»</w:t>
      </w:r>
    </w:p>
    <w:p w:rsidR="00B70C63" w:rsidRPr="00316D02" w:rsidRDefault="00B70C63" w:rsidP="00B70C6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</w:pPr>
      <w:proofErr w:type="spellStart"/>
      <w:r w:rsidRPr="00316D02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Кондуфор</w:t>
      </w:r>
      <w:proofErr w:type="spellEnd"/>
      <w:r w:rsidRPr="00316D02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 xml:space="preserve"> Ю.,  </w:t>
      </w:r>
      <w:proofErr w:type="spellStart"/>
      <w:r w:rsidRPr="00316D02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Котов</w:t>
      </w:r>
      <w:proofErr w:type="spellEnd"/>
      <w:r w:rsidRPr="00316D02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 xml:space="preserve"> В. Історія СРСР.-К.,1987р.-С.173.</w:t>
      </w:r>
    </w:p>
    <w:p w:rsidR="00B70C63" w:rsidRPr="00316D02" w:rsidRDefault="00B70C63" w:rsidP="00B70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16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«Реформа сприяла розвитку ринкових відносин на селі, ширшому застосуванню машин і добрив, що зумовлювало зростання товарності сільського господарства»</w:t>
      </w:r>
    </w:p>
    <w:p w:rsidR="00B70C63" w:rsidRPr="00316D02" w:rsidRDefault="00B70C63" w:rsidP="00B70C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val="uk-UA" w:eastAsia="ru-RU"/>
        </w:rPr>
      </w:pPr>
      <w:r w:rsidRPr="00316D02">
        <w:rPr>
          <w:rFonts w:ascii="Times New Roman" w:eastAsia="Times New Roman" w:hAnsi="Times New Roman" w:cs="Times New Roman"/>
          <w:i/>
          <w:lang w:val="uk-UA" w:eastAsia="ru-RU"/>
        </w:rPr>
        <w:t xml:space="preserve">         Історія України. Навчальний посібник/ Під ред. В.</w:t>
      </w:r>
      <w:proofErr w:type="spellStart"/>
      <w:r w:rsidRPr="00316D02">
        <w:rPr>
          <w:rFonts w:ascii="Times New Roman" w:eastAsia="Times New Roman" w:hAnsi="Times New Roman" w:cs="Times New Roman"/>
          <w:i/>
          <w:lang w:val="uk-UA" w:eastAsia="ru-RU"/>
        </w:rPr>
        <w:t>Смолія.-</w:t>
      </w:r>
      <w:proofErr w:type="spellEnd"/>
      <w:r w:rsidRPr="00316D02">
        <w:rPr>
          <w:rFonts w:ascii="Times New Roman" w:eastAsia="Times New Roman" w:hAnsi="Times New Roman" w:cs="Times New Roman"/>
          <w:i/>
          <w:lang w:val="uk-UA" w:eastAsia="ru-RU"/>
        </w:rPr>
        <w:t xml:space="preserve"> К.:Альтернативи,2002.-С.161.</w:t>
      </w:r>
    </w:p>
    <w:p w:rsidR="00B70C63" w:rsidRPr="00316D02" w:rsidRDefault="00B70C63" w:rsidP="00B70C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val="uk-UA" w:eastAsia="ru-RU"/>
        </w:rPr>
      </w:pPr>
    </w:p>
    <w:p w:rsidR="00B70C63" w:rsidRPr="00316D02" w:rsidRDefault="00B70C63" w:rsidP="00B70C63">
      <w:pPr>
        <w:keepNext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i/>
          <w:sz w:val="28"/>
          <w:szCs w:val="20"/>
          <w:lang w:val="uk-UA" w:eastAsia="ru-RU"/>
        </w:rPr>
      </w:pPr>
      <w:r w:rsidRPr="00316D02">
        <w:rPr>
          <w:rFonts w:ascii="Times New Roman" w:eastAsia="Times New Roman" w:hAnsi="Times New Roman" w:cs="Times New Roman"/>
          <w:i/>
          <w:sz w:val="28"/>
          <w:szCs w:val="20"/>
          <w:lang w:val="uk-UA" w:eastAsia="ru-RU"/>
        </w:rPr>
        <w:t>Критерії оцінювання: аргументація висновків – 5 балів; обґрунтування власної позиції – 5 балів; використання історичних фактів – 5 балів.</w:t>
      </w:r>
    </w:p>
    <w:p w:rsidR="00B70C63" w:rsidRPr="00316D02" w:rsidRDefault="00B70C63" w:rsidP="00B70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316D02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6.</w:t>
      </w:r>
      <w:r w:rsidRPr="00316D0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Чому в середині XІV не відбулось об’єднання українських земель у складі єдиної держави – Великого князівства Литовського? Чи існували підстави для цього?</w:t>
      </w:r>
    </w:p>
    <w:p w:rsidR="00B70C63" w:rsidRPr="00316D02" w:rsidRDefault="00B70C63" w:rsidP="00B70C63">
      <w:pPr>
        <w:keepNext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i/>
          <w:sz w:val="28"/>
          <w:szCs w:val="20"/>
          <w:lang w:val="uk-UA" w:eastAsia="ru-RU"/>
        </w:rPr>
      </w:pPr>
      <w:r w:rsidRPr="00316D02">
        <w:rPr>
          <w:rFonts w:ascii="Times New Roman" w:eastAsia="Times New Roman" w:hAnsi="Times New Roman" w:cs="Times New Roman"/>
          <w:i/>
          <w:sz w:val="28"/>
          <w:szCs w:val="20"/>
          <w:lang w:val="uk-UA" w:eastAsia="ru-RU"/>
        </w:rPr>
        <w:t>Критерії оцінювання: аргументація висновків – 5 балів; обґрунтування власної позиції – 5 балів; використання історичних фактів – 5 балів.</w:t>
      </w:r>
    </w:p>
    <w:p w:rsidR="00B70C63" w:rsidRPr="00316D02" w:rsidRDefault="00B70C63" w:rsidP="00B70C6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70C63" w:rsidRPr="00316D02" w:rsidRDefault="00B70C63" w:rsidP="00B70C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val="uk-UA" w:eastAsia="ru-RU"/>
        </w:rPr>
      </w:pPr>
    </w:p>
    <w:p w:rsidR="00B70C63" w:rsidRPr="00316D02" w:rsidRDefault="00B70C63" w:rsidP="00B70C6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70C63" w:rsidRPr="00316D02" w:rsidRDefault="00B70C63" w:rsidP="00B70C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0C63" w:rsidRPr="00316D02" w:rsidRDefault="00B70C63" w:rsidP="00B70C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70C63" w:rsidRPr="00316D02" w:rsidRDefault="00316D02" w:rsidP="00316D02">
      <w:pPr>
        <w:tabs>
          <w:tab w:val="left" w:pos="69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bookmarkStart w:id="0" w:name="_GoBack"/>
      <w:bookmarkEnd w:id="0"/>
    </w:p>
    <w:p w:rsidR="008830AB" w:rsidRPr="00316D02" w:rsidRDefault="008830AB">
      <w:pPr>
        <w:rPr>
          <w:lang w:val="uk-UA"/>
        </w:rPr>
      </w:pPr>
    </w:p>
    <w:sectPr w:rsidR="008830AB" w:rsidRPr="00316D02" w:rsidSect="00F53D7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F6CFC"/>
    <w:multiLevelType w:val="hybridMultilevel"/>
    <w:tmpl w:val="4320B964"/>
    <w:lvl w:ilvl="0" w:tplc="090EC2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115DD4"/>
    <w:multiLevelType w:val="hybridMultilevel"/>
    <w:tmpl w:val="E7962864"/>
    <w:lvl w:ilvl="0" w:tplc="09A20A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30AB"/>
    <w:rsid w:val="00316D02"/>
    <w:rsid w:val="008830AB"/>
    <w:rsid w:val="00985733"/>
    <w:rsid w:val="00B70C63"/>
    <w:rsid w:val="00F5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63"/>
    <w:pPr>
      <w:spacing w:after="160"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1578</Words>
  <Characters>901</Characters>
  <Application>Microsoft Office Word</Application>
  <DocSecurity>0</DocSecurity>
  <Lines>7</Lines>
  <Paragraphs>4</Paragraphs>
  <ScaleCrop>false</ScaleCrop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dcterms:created xsi:type="dcterms:W3CDTF">2020-10-07T07:25:00Z</dcterms:created>
  <dcterms:modified xsi:type="dcterms:W3CDTF">2020-10-20T05:20:00Z</dcterms:modified>
</cp:coreProperties>
</file>